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ПАМЯТКА </w:t>
      </w:r>
      <w:r w:rsidR="00370659">
        <w:rPr>
          <w:rFonts w:ascii="Times New Roman" w:hAnsi="Times New Roman" w:cs="Times New Roman"/>
          <w:b/>
          <w:bCs/>
          <w:sz w:val="28"/>
          <w:lang w:val="ru-RU"/>
        </w:rPr>
        <w:t xml:space="preserve">ПО </w:t>
      </w:r>
      <w:r w:rsidR="000C57BC">
        <w:rPr>
          <w:rFonts w:ascii="Times New Roman" w:hAnsi="Times New Roman" w:cs="Times New Roman"/>
          <w:b/>
          <w:bCs/>
          <w:sz w:val="28"/>
          <w:lang w:val="ru-RU"/>
        </w:rPr>
        <w:t xml:space="preserve">ОСНОВНЫМ </w:t>
      </w:r>
      <w:r w:rsidR="00370659">
        <w:rPr>
          <w:rFonts w:ascii="Times New Roman" w:hAnsi="Times New Roman" w:cs="Times New Roman"/>
          <w:b/>
          <w:bCs/>
          <w:sz w:val="28"/>
          <w:lang w:val="ru-RU"/>
        </w:rPr>
        <w:t>ВОПРОСАМ ДОГАЗИФИКАЦИИ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A86646" w:rsidRPr="00A86646" w:rsidRDefault="00A86646" w:rsidP="00A8664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ab/>
      </w:r>
      <w:r w:rsidRPr="00A866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Уважаемые жители </w:t>
      </w:r>
      <w:r w:rsidR="00A74AC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Республики Карелия</w:t>
      </w:r>
      <w:r w:rsidRPr="00A866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! Предлагаем Вашему вниманию перечень часто задаваемых вопросов и ответов на них по </w:t>
      </w:r>
      <w:proofErr w:type="spellStart"/>
      <w:r w:rsidRPr="00A8664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догазификации</w:t>
      </w:r>
      <w:proofErr w:type="spellEnd"/>
      <w:r w:rsidR="00A74A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индивидуальных жилых домов</w:t>
      </w:r>
      <w:r w:rsidRPr="00A866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r w:rsidR="00A74AC3">
        <w:rPr>
          <w:rFonts w:ascii="Times New Roman" w:hAnsi="Times New Roman" w:cs="Times New Roman"/>
          <w:b/>
          <w:bCs/>
          <w:sz w:val="28"/>
          <w:szCs w:val="28"/>
          <w:lang w:val="ru-RU"/>
        </w:rPr>
        <w:t>газифицированных населенных пунктах Республики Карелия</w:t>
      </w:r>
      <w:r w:rsidRPr="00A866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B12379" w:rsidRDefault="00A74AC3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</w:t>
      </w:r>
      <w:r w:rsidR="00113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1391C">
        <w:rPr>
          <w:rFonts w:ascii="Times New Roman" w:hAnsi="Times New Roman" w:cs="Times New Roman"/>
          <w:b/>
          <w:sz w:val="28"/>
          <w:szCs w:val="28"/>
          <w:lang w:val="ru-RU"/>
        </w:rPr>
        <w:t>догазификац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ия</w:t>
      </w:r>
      <w:proofErr w:type="spellEnd"/>
      <w:r w:rsidR="001139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5DA">
        <w:rPr>
          <w:rFonts w:ascii="Times New Roman" w:hAnsi="Times New Roman" w:cs="Times New Roman"/>
          <w:sz w:val="28"/>
          <w:szCs w:val="28"/>
          <w:lang w:val="ru-RU"/>
        </w:rPr>
        <w:t xml:space="preserve">предусматривает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</w:t>
      </w:r>
      <w:r w:rsidR="002715DA">
        <w:rPr>
          <w:rFonts w:ascii="Times New Roman" w:hAnsi="Times New Roman" w:cs="Times New Roman"/>
          <w:sz w:val="28"/>
          <w:szCs w:val="28"/>
          <w:lang w:val="ru-RU"/>
        </w:rPr>
        <w:t xml:space="preserve"> по которым осуществляется транспортировка пр. газа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требуется, как правило, </w:t>
      </w:r>
      <w:r w:rsidRPr="00A74AC3">
        <w:rPr>
          <w:rFonts w:ascii="Times New Roman" w:hAnsi="Times New Roman" w:cs="Times New Roman"/>
          <w:b/>
          <w:sz w:val="28"/>
          <w:szCs w:val="28"/>
          <w:lang w:val="ru-RU"/>
        </w:rPr>
        <w:t>достроить газопроводы до границ земельных участков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="00A74A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4AC3" w:rsidRPr="00E86796" w:rsidRDefault="00A74A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 попадают 15 населенных пунктов – это Петрозаводск,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п.Мелиоративный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п.Шуя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ст.Шуйская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п.Новая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Вилга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д.Вилга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Прионежского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 района,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с.Янишполе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п.Березовка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д.Большое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 Вороново,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с.Кончезеро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с.Спасская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 Губа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Кондопожского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 района,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г.Олонец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д.Верховье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д.Мегрега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д.Онькулица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6796">
        <w:rPr>
          <w:rFonts w:ascii="Times New Roman" w:hAnsi="Times New Roman" w:cs="Times New Roman"/>
          <w:sz w:val="28"/>
          <w:szCs w:val="28"/>
          <w:lang w:val="ru-RU"/>
        </w:rPr>
        <w:t>Олонецкого</w:t>
      </w:r>
      <w:proofErr w:type="spellEnd"/>
      <w:r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2715DA" w:rsidRPr="00E86796" w:rsidRDefault="00767A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Отнесение</w:t>
      </w:r>
      <w:r w:rsidR="002715DA"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населенного пункта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параметрам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 w:rsidR="002715DA"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возможно при вводе</w:t>
      </w:r>
      <w:r w:rsidR="002715DA" w:rsidRPr="00E86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законченной строительством </w:t>
      </w:r>
      <w:r w:rsidR="002715DA" w:rsidRPr="00E86796">
        <w:rPr>
          <w:rFonts w:ascii="Times New Roman" w:hAnsi="Times New Roman" w:cs="Times New Roman"/>
          <w:sz w:val="28"/>
          <w:szCs w:val="28"/>
          <w:lang w:val="ru-RU"/>
        </w:rPr>
        <w:t>газораспреде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лительной (уличной) сети в эксплуатацию и </w:t>
      </w:r>
      <w:r w:rsidR="002715DA" w:rsidRPr="00E86796">
        <w:rPr>
          <w:rFonts w:ascii="Times New Roman" w:hAnsi="Times New Roman" w:cs="Times New Roman"/>
          <w:sz w:val="28"/>
          <w:szCs w:val="28"/>
          <w:lang w:val="ru-RU"/>
        </w:rPr>
        <w:t>пуском природного газа потребителю.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узнать попадаю</w:t>
      </w:r>
      <w:r w:rsidR="00A74A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 я в программу </w:t>
      </w:r>
      <w:proofErr w:type="spellStart"/>
      <w:r w:rsidR="00A74AC3"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</w:t>
      </w:r>
      <w:r w:rsidR="00A74AC3">
        <w:rPr>
          <w:rFonts w:ascii="Times New Roman" w:hAnsi="Times New Roman" w:cs="Times New Roman"/>
          <w:sz w:val="28"/>
          <w:szCs w:val="28"/>
          <w:lang w:val="ru-RU"/>
        </w:rPr>
        <w:t xml:space="preserve"> одном из вышеперечисленных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</w:t>
      </w:r>
      <w:r w:rsidR="00A74AC3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пункт</w:t>
      </w:r>
      <w:r w:rsidR="00A74AC3">
        <w:rPr>
          <w:rFonts w:ascii="Times New Roman" w:hAnsi="Times New Roman" w:cs="Times New Roman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который уже газифицирован,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lastRenderedPageBreak/>
        <w:t>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767A76" w:rsidRPr="00767A76" w:rsidRDefault="00767A76" w:rsidP="00767A76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7A76">
        <w:rPr>
          <w:rFonts w:ascii="Times New Roman" w:hAnsi="Times New Roman" w:cs="Times New Roman"/>
          <w:color w:val="auto"/>
          <w:sz w:val="28"/>
          <w:szCs w:val="28"/>
        </w:rPr>
        <w:t xml:space="preserve">Создание сети </w:t>
      </w:r>
      <w:proofErr w:type="spellStart"/>
      <w:r w:rsidRPr="00767A76">
        <w:rPr>
          <w:rFonts w:ascii="Times New Roman" w:hAnsi="Times New Roman" w:cs="Times New Roman"/>
          <w:color w:val="auto"/>
          <w:sz w:val="28"/>
          <w:szCs w:val="28"/>
        </w:rPr>
        <w:t>газопротребления</w:t>
      </w:r>
      <w:proofErr w:type="spellEnd"/>
      <w:r w:rsidRPr="00767A76">
        <w:rPr>
          <w:rFonts w:ascii="Times New Roman" w:hAnsi="Times New Roman" w:cs="Times New Roman"/>
          <w:color w:val="auto"/>
          <w:sz w:val="28"/>
          <w:szCs w:val="28"/>
        </w:rPr>
        <w:t xml:space="preserve"> и ВДГО в границах участка является обязательством заявителя.</w:t>
      </w:r>
    </w:p>
    <w:p w:rsidR="00767A76" w:rsidRPr="00772CBB" w:rsidRDefault="00767A76" w:rsidP="00767A76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324D39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</w:t>
      </w:r>
      <w:r w:rsidR="003971D5"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3971D5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</w:t>
      </w:r>
      <w:r w:rsidR="003971D5">
        <w:rPr>
          <w:rFonts w:ascii="Times New Roman" w:hAnsi="Times New Roman" w:cs="Times New Roman"/>
          <w:sz w:val="28"/>
          <w:szCs w:val="28"/>
          <w:lang w:val="ru-RU"/>
        </w:rPr>
        <w:t>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</w:t>
      </w:r>
      <w:r w:rsidR="003971D5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брать оборудование.</w:t>
      </w:r>
    </w:p>
    <w:tbl>
      <w:tblPr>
        <w:tblW w:w="10687" w:type="dxa"/>
        <w:tblLook w:val="04A0" w:firstRow="1" w:lastRow="0" w:firstColumn="1" w:lastColumn="0" w:noHBand="0" w:noVBand="1"/>
      </w:tblPr>
      <w:tblGrid>
        <w:gridCol w:w="655"/>
        <w:gridCol w:w="4590"/>
        <w:gridCol w:w="142"/>
        <w:gridCol w:w="3651"/>
        <w:gridCol w:w="1649"/>
      </w:tblGrid>
      <w:tr w:rsidR="00324D39" w:rsidRPr="00324D39" w:rsidTr="00324D39">
        <w:trPr>
          <w:trHeight w:val="1260"/>
        </w:trPr>
        <w:tc>
          <w:tcPr>
            <w:tcW w:w="10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39" w:rsidRPr="00324D39" w:rsidRDefault="0011391C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767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Ориентировочная </w:t>
            </w:r>
            <w:r w:rsidR="00324D39" w:rsidRPr="00324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стоимость работ по  </w:t>
            </w:r>
            <w:proofErr w:type="spellStart"/>
            <w:r w:rsidR="00324D39" w:rsidRPr="00324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догазификации</w:t>
            </w:r>
            <w:proofErr w:type="spellEnd"/>
            <w:r w:rsidR="00324D39" w:rsidRPr="00324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ИЖД                                                            (при наличии фасадного крана)</w:t>
            </w:r>
          </w:p>
        </w:tc>
      </w:tr>
      <w:tr w:rsidR="00324D39" w:rsidRPr="004871F7" w:rsidTr="00324D39">
        <w:trPr>
          <w:trHeight w:val="6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324D39" w:rsidRDefault="00324D39" w:rsidP="0076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газового оборудования и работ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 НДС)</w:t>
            </w:r>
          </w:p>
        </w:tc>
      </w:tr>
      <w:tr w:rsidR="00324D39" w:rsidRPr="004871F7" w:rsidTr="00324D39">
        <w:trPr>
          <w:trHeight w:val="4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температурной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корекцией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24D39" w:rsidRPr="004871F7" w:rsidTr="00324D39">
        <w:trPr>
          <w:trHeight w:val="7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Котел отопительный настенный, 24 к Вт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Одноконтурный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двухконтурный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324D39" w:rsidRPr="004871F7" w:rsidTr="00324D39">
        <w:trPr>
          <w:trHeight w:val="37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однофазный</w:t>
            </w:r>
            <w:proofErr w:type="spellEnd"/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324D39" w:rsidRPr="004871F7" w:rsidTr="00324D39">
        <w:trPr>
          <w:trHeight w:val="4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коаксиальная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</w:tr>
      <w:tr w:rsidR="00324D39" w:rsidRPr="004871F7" w:rsidTr="00324D39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контроля загазованности с электромагнитным клапаном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CH4, CO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</w:tr>
      <w:tr w:rsidR="00324D39" w:rsidRPr="004871F7" w:rsidTr="00324D39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Запорная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  <w:proofErr w:type="spellEnd"/>
          </w:p>
        </w:tc>
        <w:tc>
          <w:tcPr>
            <w:tcW w:w="3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шаровй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324D39" w:rsidRPr="004871F7" w:rsidTr="00324D39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Труба стальная  (</w:t>
            </w:r>
            <w:proofErr w:type="spellStart"/>
            <w:r w:rsidRPr="00324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</w:t>
            </w:r>
            <w:proofErr w:type="spellEnd"/>
            <w:r w:rsidRPr="00324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20-25 мм) , 20 метров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</w:tr>
      <w:tr w:rsidR="00324D39" w:rsidRPr="004871F7" w:rsidTr="00324D39">
        <w:trPr>
          <w:trHeight w:val="6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материалы (фитинги, хомуты, подводки, краска  и т.д.)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324D39" w:rsidRPr="004871F7" w:rsidTr="00324D39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оборудования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6400</w:t>
            </w:r>
          </w:p>
        </w:tc>
      </w:tr>
      <w:tr w:rsidR="00324D39" w:rsidRPr="004871F7" w:rsidTr="00324D39">
        <w:trPr>
          <w:trHeight w:val="9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Работы по монтажу газового оборудования и системы коаксиального </w:t>
            </w:r>
            <w:proofErr w:type="spellStart"/>
            <w:r w:rsidRPr="0032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дымоудаления</w:t>
            </w:r>
            <w:proofErr w:type="spellEnd"/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63000</w:t>
            </w:r>
          </w:p>
        </w:tc>
      </w:tr>
      <w:tr w:rsidR="00324D39" w:rsidRPr="004871F7" w:rsidTr="00324D39">
        <w:trPr>
          <w:trHeight w:val="34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9400</w:t>
            </w:r>
          </w:p>
        </w:tc>
      </w:tr>
      <w:tr w:rsidR="00324D39" w:rsidRPr="00324D39" w:rsidTr="00324D39">
        <w:trPr>
          <w:trHeight w:val="1260"/>
        </w:trPr>
        <w:tc>
          <w:tcPr>
            <w:tcW w:w="10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D39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24D39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24D39" w:rsidRPr="00324D39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Ориентировочная стоимость работ по  </w:t>
            </w:r>
            <w:proofErr w:type="spellStart"/>
            <w:r w:rsidRPr="00324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догазификации</w:t>
            </w:r>
            <w:proofErr w:type="spellEnd"/>
            <w:r w:rsidRPr="00324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ИЖД</w:t>
            </w:r>
          </w:p>
          <w:p w:rsidR="00324D39" w:rsidRPr="00324D39" w:rsidRDefault="00324D39" w:rsidP="0032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(со строительством  газопровода в границах земельного участка) </w:t>
            </w:r>
          </w:p>
        </w:tc>
      </w:tr>
      <w:tr w:rsidR="00324D39" w:rsidRPr="004871F7" w:rsidTr="00324D39">
        <w:trPr>
          <w:trHeight w:val="6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газового оборудования и  работ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(с НДС)</w:t>
            </w:r>
          </w:p>
        </w:tc>
      </w:tr>
      <w:tr w:rsidR="00324D39" w:rsidRPr="004871F7" w:rsidTr="00324D39">
        <w:trPr>
          <w:trHeight w:val="4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температурной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корекцией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24D39" w:rsidRPr="004871F7" w:rsidTr="00324D39">
        <w:trPr>
          <w:trHeight w:val="7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Котел отопительный настенный, 24 к Вт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Одноконтурный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двухконтурный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324D39" w:rsidRPr="004871F7" w:rsidTr="00324D39">
        <w:trPr>
          <w:trHeight w:val="3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однофазный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324D39" w:rsidRPr="004871F7" w:rsidTr="00324D39">
        <w:trPr>
          <w:trHeight w:val="3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коаксиальная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</w:tr>
      <w:tr w:rsidR="00324D39" w:rsidRPr="004871F7" w:rsidTr="00324D39">
        <w:trPr>
          <w:trHeight w:val="6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контроля загазованности с электромагнитным клапаном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CH4, CO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</w:tr>
      <w:tr w:rsidR="00324D39" w:rsidRPr="004871F7" w:rsidTr="00324D39">
        <w:trPr>
          <w:trHeight w:val="3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Запорная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шаровй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324D39" w:rsidRPr="004871F7" w:rsidTr="00324D39">
        <w:trPr>
          <w:trHeight w:val="3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Труба стальная  (</w:t>
            </w:r>
            <w:proofErr w:type="spellStart"/>
            <w:r w:rsidRPr="00324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</w:t>
            </w:r>
            <w:proofErr w:type="spellEnd"/>
            <w:r w:rsidRPr="00324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20-25 мм) , 20 метров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</w:tr>
      <w:tr w:rsidR="00324D39" w:rsidRPr="004871F7" w:rsidTr="00324D39">
        <w:trPr>
          <w:trHeight w:val="6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материалы (фитинги, хомуты, подводки, краска  и т.д.)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324D39" w:rsidRPr="004871F7" w:rsidTr="00324D39">
        <w:trPr>
          <w:trHeight w:val="3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оборудования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6400</w:t>
            </w:r>
          </w:p>
        </w:tc>
      </w:tr>
      <w:tr w:rsidR="00324D39" w:rsidRPr="004871F7" w:rsidTr="00324D39">
        <w:trPr>
          <w:trHeight w:val="6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Работы по монтажу газового оборудования и </w:t>
            </w:r>
            <w:proofErr w:type="spellStart"/>
            <w:r w:rsidRPr="0032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систмы</w:t>
            </w:r>
            <w:proofErr w:type="spellEnd"/>
            <w:r w:rsidRPr="0032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коаксиального </w:t>
            </w:r>
            <w:proofErr w:type="spellStart"/>
            <w:r w:rsidRPr="0032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дымоудаления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63000</w:t>
            </w:r>
          </w:p>
        </w:tc>
      </w:tr>
      <w:tr w:rsidR="00324D39" w:rsidRPr="004871F7" w:rsidTr="00324D39">
        <w:trPr>
          <w:trHeight w:val="9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4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 по строительству газопровода ( со стоимостью материалов)  в границах земельного участка (15 м)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324D39" w:rsidRDefault="00324D39" w:rsidP="0038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32000</w:t>
            </w:r>
          </w:p>
        </w:tc>
      </w:tr>
      <w:tr w:rsidR="00324D39" w:rsidRPr="004871F7" w:rsidTr="00324D39">
        <w:trPr>
          <w:trHeight w:val="345"/>
        </w:trPr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324D39" w:rsidRPr="004871F7" w:rsidTr="00324D39">
        <w:trPr>
          <w:trHeight w:val="34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39" w:rsidRPr="004871F7" w:rsidRDefault="00324D39" w:rsidP="0038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487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</w:tbl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сегодняшний день</w:t>
      </w:r>
      <w:r w:rsidR="003971D5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Карелия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подключение (технологическое присоединение) осуществля</w:t>
      </w:r>
      <w:r w:rsidR="003971D5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3971D5">
        <w:rPr>
          <w:rFonts w:ascii="Times New Roman" w:hAnsi="Times New Roman" w:cs="Times New Roman"/>
          <w:sz w:val="28"/>
          <w:szCs w:val="28"/>
          <w:lang w:val="ru-RU"/>
        </w:rPr>
        <w:t>единственная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газораспределительн</w:t>
      </w:r>
      <w:r w:rsidR="003971D5"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3971D5">
        <w:rPr>
          <w:rFonts w:ascii="Times New Roman" w:hAnsi="Times New Roman" w:cs="Times New Roman"/>
          <w:sz w:val="28"/>
          <w:szCs w:val="28"/>
          <w:lang w:val="ru-RU"/>
        </w:rPr>
        <w:t>я – АО «Газпром газораспределение Петрозаводск»</w:t>
      </w:r>
      <w:r>
        <w:rPr>
          <w:rFonts w:ascii="Times New Roman" w:hAnsi="Times New Roman" w:cs="Times New Roman"/>
          <w:sz w:val="28"/>
          <w:szCs w:val="28"/>
          <w:lang w:val="ru-RU"/>
        </w:rPr>
        <w:t>, деятельность котор</w:t>
      </w:r>
      <w:r w:rsidR="003971D5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регулируется государством. В случае нарушения газораспределительн</w:t>
      </w:r>
      <w:r w:rsidR="003971D5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3971D5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Что мне нужно сделать чтобы получить газ?</w:t>
      </w:r>
    </w:p>
    <w:p w:rsidR="00224131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первую очередь необходимо подать заявку, для этого можно воспользоваться сайтом газораспределительной организации</w:t>
      </w:r>
      <w:r w:rsidR="00224131">
        <w:rPr>
          <w:rFonts w:ascii="Times New Roman" w:hAnsi="Times New Roman" w:cs="Times New Roman"/>
          <w:sz w:val="28"/>
          <w:szCs w:val="28"/>
          <w:lang w:val="ru-RU"/>
        </w:rPr>
        <w:t xml:space="preserve"> АО «Газпром газораспределение Петрозаводск»</w:t>
      </w:r>
      <w:r w:rsidR="003971D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8" w:history="1">
        <w:r w:rsidR="00224131" w:rsidRPr="008242D1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https://gazpromgr-karelia.ru/</w:t>
        </w:r>
      </w:hyperlink>
      <w:r w:rsidR="003971D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241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24131" w:rsidRPr="00224131">
        <w:rPr>
          <w:rFonts w:ascii="Times New Roman" w:hAnsi="Times New Roman" w:cs="Times New Roman"/>
          <w:sz w:val="26"/>
          <w:szCs w:val="26"/>
          <w:lang w:val="ru-RU"/>
        </w:rPr>
        <w:t xml:space="preserve">через «Единое окно» организации АО «Газпром газораспределение Петрозаводск» в </w:t>
      </w:r>
      <w:proofErr w:type="spellStart"/>
      <w:r w:rsidR="00224131" w:rsidRPr="00224131">
        <w:rPr>
          <w:rFonts w:ascii="Times New Roman" w:hAnsi="Times New Roman" w:cs="Times New Roman"/>
          <w:sz w:val="26"/>
          <w:szCs w:val="26"/>
          <w:lang w:val="ru-RU"/>
        </w:rPr>
        <w:t>г.Петрозаводске</w:t>
      </w:r>
      <w:proofErr w:type="spellEnd"/>
      <w:r w:rsidR="00224131" w:rsidRPr="00224131">
        <w:rPr>
          <w:rFonts w:ascii="Times New Roman" w:hAnsi="Times New Roman" w:cs="Times New Roman"/>
          <w:sz w:val="26"/>
          <w:szCs w:val="26"/>
          <w:lang w:val="ru-RU"/>
        </w:rPr>
        <w:t xml:space="preserve">, тел. 88004444425, на электронный адрес: </w:t>
      </w:r>
      <w:hyperlink r:id="rId9" w:history="1">
        <w:r w:rsidR="00224131" w:rsidRPr="00AD1417">
          <w:rPr>
            <w:rStyle w:val="ab"/>
            <w:rFonts w:ascii="Times New Roman" w:hAnsi="Times New Roman" w:cs="Times New Roman"/>
            <w:sz w:val="26"/>
            <w:szCs w:val="26"/>
          </w:rPr>
          <w:t>ecpu</w:t>
        </w:r>
        <w:r w:rsidR="00224131" w:rsidRPr="00224131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="00224131" w:rsidRPr="00AD1417">
          <w:rPr>
            <w:rStyle w:val="ab"/>
            <w:rFonts w:ascii="Times New Roman" w:hAnsi="Times New Roman" w:cs="Times New Roman"/>
            <w:sz w:val="26"/>
            <w:szCs w:val="26"/>
          </w:rPr>
          <w:t>ktg</w:t>
        </w:r>
        <w:r w:rsidR="00224131" w:rsidRPr="00224131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224131" w:rsidRPr="00AD1417">
          <w:rPr>
            <w:rStyle w:val="ab"/>
            <w:rFonts w:ascii="Times New Roman" w:hAnsi="Times New Roman" w:cs="Times New Roman"/>
            <w:sz w:val="26"/>
            <w:szCs w:val="26"/>
          </w:rPr>
          <w:t>sampo</w:t>
        </w:r>
        <w:r w:rsidR="00224131" w:rsidRPr="00224131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224131" w:rsidRPr="00AD1417">
          <w:rPr>
            <w:rStyle w:val="ab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224131" w:rsidRPr="0022413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24131">
        <w:rPr>
          <w:rFonts w:ascii="Times New Roman" w:hAnsi="Times New Roman" w:cs="Times New Roman"/>
          <w:sz w:val="28"/>
          <w:szCs w:val="28"/>
          <w:lang w:val="ru-RU"/>
        </w:rPr>
        <w:t>или прийти в офис газораспределительной организации (</w:t>
      </w:r>
      <w:proofErr w:type="spellStart"/>
      <w:r w:rsidR="00224131">
        <w:rPr>
          <w:rFonts w:ascii="Times New Roman" w:hAnsi="Times New Roman" w:cs="Times New Roman"/>
          <w:sz w:val="28"/>
          <w:szCs w:val="28"/>
          <w:lang w:val="ru-RU"/>
        </w:rPr>
        <w:t>г.Петрозаводск</w:t>
      </w:r>
      <w:proofErr w:type="spellEnd"/>
      <w:r w:rsidR="002241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24131">
        <w:rPr>
          <w:rFonts w:ascii="Times New Roman" w:hAnsi="Times New Roman" w:cs="Times New Roman"/>
          <w:sz w:val="28"/>
          <w:szCs w:val="28"/>
          <w:lang w:val="ru-RU"/>
        </w:rPr>
        <w:t>ул.Балтийская</w:t>
      </w:r>
      <w:proofErr w:type="spellEnd"/>
      <w:r w:rsidR="0099338F">
        <w:rPr>
          <w:rFonts w:ascii="Times New Roman" w:hAnsi="Times New Roman" w:cs="Times New Roman"/>
          <w:sz w:val="28"/>
          <w:szCs w:val="28"/>
          <w:lang w:val="ru-RU"/>
        </w:rPr>
        <w:t>, 22)</w:t>
      </w:r>
      <w:r w:rsidR="00224131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224131" w:rsidRPr="00224131">
        <w:rPr>
          <w:rFonts w:ascii="Times New Roman" w:hAnsi="Times New Roman" w:cs="Times New Roman"/>
          <w:sz w:val="26"/>
          <w:szCs w:val="26"/>
          <w:lang w:val="ru-RU"/>
        </w:rPr>
        <w:t xml:space="preserve"> точки сбора заявок в администрациях газифицированных поселений</w:t>
      </w:r>
      <w:r w:rsidR="0099338F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38F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="0099338F">
        <w:rPr>
          <w:rFonts w:ascii="Times New Roman" w:hAnsi="Times New Roman" w:cs="Times New Roman"/>
          <w:sz w:val="28"/>
          <w:szCs w:val="28"/>
          <w:lang w:val="ru-RU"/>
        </w:rPr>
        <w:t xml:space="preserve"> или 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МФЦ.</w:t>
      </w:r>
    </w:p>
    <w:p w:rsidR="00B12379" w:rsidRDefault="0011391C" w:rsidP="0099338F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 w:rsidR="00767A76"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Правоустанавливающие документы на земельный участок и индивидуальный жилой дом, ситуационный план, паспорт, СНИЛС и контактные данные. На сайт</w:t>
      </w:r>
      <w:r w:rsidR="00AA7CB1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офис</w:t>
      </w:r>
      <w:r w:rsidR="00AA7CB1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AA7CB1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A7CB1">
        <w:rPr>
          <w:rFonts w:ascii="Times New Roman" w:hAnsi="Times New Roman" w:cs="Times New Roman"/>
          <w:sz w:val="28"/>
          <w:szCs w:val="28"/>
          <w:lang w:val="ru-RU"/>
        </w:rPr>
        <w:t>Республике Карелия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сформирован региональны</w:t>
      </w:r>
      <w:r w:rsidR="00AA7CB1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штаб, отвечающи</w:t>
      </w:r>
      <w:r w:rsidR="00AA7CB1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координацию деятельности операторов. Также Вы можете обратиться в газораспределительную организацию с интересующим вопросом</w:t>
      </w:r>
      <w:r w:rsidR="00AA7CB1">
        <w:rPr>
          <w:rFonts w:ascii="Times New Roman" w:hAnsi="Times New Roman" w:cs="Times New Roman"/>
          <w:sz w:val="28"/>
          <w:szCs w:val="28"/>
          <w:lang w:val="ru-RU"/>
        </w:rPr>
        <w:t>, в адрес ответственного органа исполнительной власти Республики Карелия – Министерство строительства, жилищно-коммунального хозяйства и энергетики Республики Карелия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7CB1" w:rsidRPr="00AA7CB1" w:rsidRDefault="00AA7C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7CB1">
        <w:rPr>
          <w:rFonts w:ascii="Times New Roman" w:hAnsi="Times New Roman" w:cs="Times New Roman"/>
          <w:b/>
          <w:sz w:val="28"/>
          <w:szCs w:val="28"/>
          <w:lang w:val="ru-RU"/>
        </w:rPr>
        <w:t>11) Существуют ли меры социальной поддержки на компенсацию затрат на приобретение и монтаж газоиспользующего оборудования?</w:t>
      </w:r>
    </w:p>
    <w:p w:rsidR="00AA7CB1" w:rsidRPr="00AA7CB1" w:rsidRDefault="00AA7CB1" w:rsidP="00AA7CB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Начиная с 2022 года, о</w:t>
      </w:r>
      <w:r w:rsidRPr="00AA7CB1">
        <w:rPr>
          <w:rFonts w:ascii="Times New Roman" w:hAnsi="Times New Roman" w:cs="Times New Roman"/>
          <w:sz w:val="28"/>
          <w:szCs w:val="28"/>
          <w:lang w:val="ru-RU"/>
        </w:rPr>
        <w:t>рганы социальной защиты Карелии начали принимать заявки на предоставление материальной помощи владельцам индивидуальных жилых домов для их подключения к природному газу.</w:t>
      </w:r>
    </w:p>
    <w:p w:rsidR="00AA7CB1" w:rsidRPr="00AA7CB1" w:rsidRDefault="00AA7CB1" w:rsidP="00AA7CB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CB1">
        <w:rPr>
          <w:rFonts w:ascii="Times New Roman" w:hAnsi="Times New Roman" w:cs="Times New Roman"/>
          <w:sz w:val="28"/>
          <w:szCs w:val="28"/>
          <w:lang w:val="ru-RU"/>
        </w:rPr>
        <w:t>Размер выплаты составляет 80% от стоимости мероприятий, осуществляемых по договору о подключении и по договору на выполнение работ, но не более 96 000 рублей при наличии фасадного крана и не более 121 600 рублей со строительством газопровода в границах земельного участка.</w:t>
      </w:r>
    </w:p>
    <w:p w:rsidR="00AA7CB1" w:rsidRPr="00AA7CB1" w:rsidRDefault="00AA7CB1" w:rsidP="00AA7CB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CB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Правом на материальную помощь могут воспользоваться малоимущие граждане, которые являются собственниками индивидуальных жилых домах, подлежащих газификации, и там зарегистрированы.</w:t>
      </w:r>
    </w:p>
    <w:p w:rsidR="00324D39" w:rsidRDefault="00AA7CB1" w:rsidP="00324D39">
      <w:pPr>
        <w:ind w:firstLine="709"/>
        <w:jc w:val="both"/>
        <w:rPr>
          <w:lang w:val="ru-RU"/>
        </w:rPr>
      </w:pPr>
      <w:r w:rsidRPr="00AA7CB1">
        <w:rPr>
          <w:rFonts w:ascii="Times New Roman" w:hAnsi="Times New Roman" w:cs="Times New Roman"/>
          <w:sz w:val="28"/>
          <w:szCs w:val="28"/>
          <w:lang w:val="ru-RU"/>
        </w:rPr>
        <w:t>По всем необходимо обращаться в отделение по работе с гражданами Центра социальной работы Республики Карелия по месту жительства.</w:t>
      </w:r>
    </w:p>
    <w:sectPr w:rsidR="00324D39" w:rsidSect="00324D39">
      <w:headerReference w:type="default" r:id="rId10"/>
      <w:pgSz w:w="12240" w:h="15840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EC" w:rsidRDefault="007767EC">
      <w:pPr>
        <w:spacing w:after="0" w:line="240" w:lineRule="auto"/>
      </w:pPr>
      <w:r>
        <w:separator/>
      </w:r>
    </w:p>
  </w:endnote>
  <w:endnote w:type="continuationSeparator" w:id="0">
    <w:p w:rsidR="007767EC" w:rsidRDefault="0077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EC" w:rsidRDefault="007767EC">
      <w:pPr>
        <w:spacing w:after="0" w:line="240" w:lineRule="auto"/>
      </w:pPr>
      <w:r>
        <w:separator/>
      </w:r>
    </w:p>
  </w:footnote>
  <w:footnote w:type="continuationSeparator" w:id="0">
    <w:p w:rsidR="007767EC" w:rsidRDefault="0077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320693221"/>
    </w:sdtPr>
    <w:sdtEndPr/>
    <w:sdtContent>
      <w:p w:rsidR="00B12379" w:rsidRDefault="00F215AF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11391C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632B35" w:rsidRPr="00632B35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812A2"/>
    <w:multiLevelType w:val="hybridMultilevel"/>
    <w:tmpl w:val="F41C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79"/>
    <w:rsid w:val="000652BB"/>
    <w:rsid w:val="000C57BC"/>
    <w:rsid w:val="000E3000"/>
    <w:rsid w:val="0011391C"/>
    <w:rsid w:val="001A4822"/>
    <w:rsid w:val="00224131"/>
    <w:rsid w:val="002715DA"/>
    <w:rsid w:val="002B64E3"/>
    <w:rsid w:val="0030153C"/>
    <w:rsid w:val="00324D39"/>
    <w:rsid w:val="00345806"/>
    <w:rsid w:val="00370659"/>
    <w:rsid w:val="003971D5"/>
    <w:rsid w:val="00413321"/>
    <w:rsid w:val="004623F6"/>
    <w:rsid w:val="00632B35"/>
    <w:rsid w:val="006D2E59"/>
    <w:rsid w:val="00757AD1"/>
    <w:rsid w:val="00767A76"/>
    <w:rsid w:val="007767EC"/>
    <w:rsid w:val="0099338F"/>
    <w:rsid w:val="009C30D6"/>
    <w:rsid w:val="00A74AC3"/>
    <w:rsid w:val="00A86646"/>
    <w:rsid w:val="00AA7CB1"/>
    <w:rsid w:val="00B12379"/>
    <w:rsid w:val="00B43E64"/>
    <w:rsid w:val="00BF09F0"/>
    <w:rsid w:val="00E21B2A"/>
    <w:rsid w:val="00E86796"/>
    <w:rsid w:val="00F2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48C40-1603-40C2-B9C0-902E972F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5A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215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15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15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15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15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15A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215A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2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15AF"/>
  </w:style>
  <w:style w:type="paragraph" w:styleId="ae">
    <w:name w:val="footer"/>
    <w:basedOn w:val="a"/>
    <w:link w:val="af"/>
    <w:uiPriority w:val="99"/>
    <w:unhideWhenUsed/>
    <w:rsid w:val="00F2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15AF"/>
  </w:style>
  <w:style w:type="paragraph" w:customStyle="1" w:styleId="accent">
    <w:name w:val="accent"/>
    <w:basedOn w:val="a"/>
    <w:rsid w:val="00AA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AA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67A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promgr-karel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pu@ktg.sam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7762-C716-409F-8BE1-E0F96C53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П В. Блатков</cp:lastModifiedBy>
  <cp:revision>3</cp:revision>
  <dcterms:created xsi:type="dcterms:W3CDTF">2022-01-20T11:27:00Z</dcterms:created>
  <dcterms:modified xsi:type="dcterms:W3CDTF">2022-02-10T09:37:00Z</dcterms:modified>
</cp:coreProperties>
</file>